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9D4" w:rsidRPr="005349D4" w:rsidRDefault="006E25A4" w:rsidP="005349D4">
      <w:pPr>
        <w:pStyle w:val="1"/>
        <w:rPr>
          <w:rFonts w:ascii="Times New Roman" w:eastAsia="Times New Roman" w:hAnsi="Times New Roman" w:cs="Times New Roman"/>
          <w:b/>
          <w:bCs/>
          <w:color w:val="auto"/>
          <w:kern w:val="36"/>
          <w:sz w:val="48"/>
          <w:szCs w:val="48"/>
          <w:lang w:eastAsia="ru-RU"/>
        </w:rPr>
      </w:pPr>
      <w:r>
        <w:t xml:space="preserve"> </w:t>
      </w:r>
      <w:r w:rsidR="005349D4" w:rsidRPr="005349D4">
        <w:rPr>
          <w:rFonts w:ascii="Times New Roman" w:eastAsia="Times New Roman" w:hAnsi="Times New Roman" w:cs="Times New Roman"/>
          <w:b/>
          <w:bCs/>
          <w:color w:val="auto"/>
          <w:kern w:val="36"/>
          <w:sz w:val="48"/>
          <w:szCs w:val="48"/>
          <w:lang w:eastAsia="ru-RU"/>
        </w:rPr>
        <w:t>ОБ УТВЕРЖДЕНИИ ПЛАНА МЕРОПРИЯТИЙ ("ДОРОЖНОЙ КАРТЫ") "ПОВЫШЕНИЕ ЭФФЕКТИВНОСТИ И КАЧЕСТВА УСЛУГ В СФЕРЕ СОЦИАЛЬНОГО ОБСЛУЖИВАНИЯ НАСЕЛЕНИЯ АЛТАЙСКОГО КРАЯ (2013 - 2018 ГОДЫ)" (с изменениями на: 08.09.2016)</w:t>
      </w:r>
    </w:p>
    <w:p w:rsidR="005349D4" w:rsidRPr="005349D4" w:rsidRDefault="005349D4" w:rsidP="005349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9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349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АДМИНИСТРАЦИЯ АЛТАЙСКОГО КРАЯ</w:t>
      </w:r>
    </w:p>
    <w:p w:rsidR="005349D4" w:rsidRPr="005349D4" w:rsidRDefault="005349D4" w:rsidP="005349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5349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5349D4" w:rsidRPr="005349D4" w:rsidRDefault="005349D4" w:rsidP="005349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9D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 февраля 2013 года N 95</w:t>
      </w:r>
    </w:p>
    <w:p w:rsidR="005349D4" w:rsidRPr="005349D4" w:rsidRDefault="005349D4" w:rsidP="005349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9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ПЛАНА МЕРОПРИЯТИЙ ("ДОРОЖНОЙ КАРТЫ") "ПОВЫШЕНИЕ ЭФФЕКТИВНОСТИ И КАЧЕСТВА УСЛУГ В СФЕРЕ СОЦИАЛЬНОГО ОБСЛУЖИВАНИЯ НАСЕЛЕНИЯ АЛТАЙСКОГО КРАЯ (2013 - 2018 ГОДЫ)"</w:t>
      </w:r>
    </w:p>
    <w:bookmarkEnd w:id="0"/>
    <w:p w:rsidR="005349D4" w:rsidRPr="005349D4" w:rsidRDefault="005349D4" w:rsidP="005349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редакции </w:t>
      </w:r>
      <w:hyperlink r:id="rId4" w:history="1">
        <w:r w:rsidRPr="005349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Постановлений Администрации Алтайского края от 02.04.2013 N 188</w:t>
        </w:r>
      </w:hyperlink>
      <w:r w:rsidRPr="00534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5" w:history="1">
        <w:r w:rsidRPr="005349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12.05.2014 N 225</w:t>
        </w:r>
      </w:hyperlink>
      <w:r w:rsidRPr="00534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6" w:history="1">
        <w:r w:rsidRPr="005349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08.09.2016 N 310</w:t>
        </w:r>
      </w:hyperlink>
      <w:r w:rsidRPr="00534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5349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49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349D4" w:rsidRPr="005349D4" w:rsidRDefault="005349D4" w:rsidP="005349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исполнение </w:t>
      </w:r>
      <w:hyperlink r:id="rId7" w:history="1">
        <w:r w:rsidRPr="005349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распоряжения Правительства Российской Федерации от 26.11.2012 N 2190-р</w:t>
        </w:r>
      </w:hyperlink>
      <w:r w:rsidRPr="005349D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пункта 3 Перечня поручений Президента Российской Федерации от 22.12.2012 N Пр-3411 постановляю:</w:t>
      </w:r>
      <w:r w:rsidRPr="005349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49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Утвердить прилагаемый план мероприятий ("дорожную карту") "Повышение эффективности и качества услуг в сфере социального обслуживания населения Алтайского края (2013 - 2018 годы)".</w:t>
      </w:r>
      <w:r w:rsidRPr="005349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49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Утратил силу. - </w:t>
      </w:r>
      <w:hyperlink r:id="rId8" w:history="1">
        <w:r w:rsidRPr="005349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Администрации Алтайского края от 08.09.2016 N 310</w:t>
        </w:r>
      </w:hyperlink>
      <w:r w:rsidRPr="005349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49D4" w:rsidRPr="005349D4" w:rsidRDefault="005349D4" w:rsidP="005349D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9D4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Губернатор</w:t>
      </w:r>
      <w:r w:rsidRPr="005349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Алтайского края</w:t>
      </w:r>
      <w:r w:rsidRPr="005349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А.Б.КАРЛИН </w:t>
      </w:r>
    </w:p>
    <w:p w:rsidR="005349D4" w:rsidRPr="005349D4" w:rsidRDefault="005349D4" w:rsidP="005349D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349D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ПЛАН МЕРОПРИЯТИЙ ("ДОРОЖНАЯ КАРТА") "ПОВЫШЕНИЕ ЭФФЕКТИВНОСТИ И КАЧЕСТВА УСЛУГ В СФЕРЕ СОЦИАЛЬНОГО ОБСЛУЖИВАНИЯ НАСЕЛЕНИЯ АЛТАЙСКОГО КРАЯ (2013 - 2018 ГОДЫ)"</w:t>
      </w:r>
    </w:p>
    <w:p w:rsidR="005349D4" w:rsidRPr="005349D4" w:rsidRDefault="005349D4" w:rsidP="005349D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9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49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49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49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49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Утвержден</w:t>
      </w:r>
      <w:r w:rsidRPr="005349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Постановлением</w:t>
      </w:r>
      <w:r w:rsidRPr="005349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Администрации края</w:t>
      </w:r>
      <w:r w:rsidRPr="005349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27 февраля 2013 года N 95 </w:t>
      </w:r>
    </w:p>
    <w:p w:rsidR="005349D4" w:rsidRPr="005349D4" w:rsidRDefault="005349D4" w:rsidP="005349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редакции </w:t>
      </w:r>
      <w:hyperlink r:id="rId9" w:history="1">
        <w:r w:rsidRPr="005349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Администрации Алтайского края от 08.09.2016 N 310</w:t>
        </w:r>
      </w:hyperlink>
      <w:r w:rsidRPr="005349D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349D4" w:rsidRPr="005349D4" w:rsidRDefault="005349D4" w:rsidP="005349D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349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I. Общее описание "дорожной карты"</w:t>
      </w:r>
    </w:p>
    <w:p w:rsidR="005349D4" w:rsidRPr="005349D4" w:rsidRDefault="005349D4" w:rsidP="005349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9D4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Реализация плана мероприятий ("дорожной карты") "Повышение эффективности и качества услуг в сфере социального обслуживания населения Алтайского края (2013 - 2018 годы)" (далее - "дорожная карта") направлена на развитие системы социального обслуживания в Алтайском крае, повышение уровня, качества и эффективности предоставления населению социальных услуг.</w:t>
      </w:r>
      <w:r w:rsidRPr="005349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49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решения указанных задач необходимо дальнейшее совершенствование деятельности организаций социального обслуживания, находящихся в ведении Алтайского края (далее также - "организации социального обслуживания", КГБУСО), проведение эффективной кадровой политики в целях повышения заинтересованности работников в труде и поднятия престижа профессии социального работника, выработка единых подходов для обеспечения доступности предоставляемых гражданам услуг в сфере социального обслуживания, их адаптация к изменяющимся правовым, социально-экономическим и демографическим условиям.</w:t>
      </w:r>
      <w:r w:rsidRPr="005349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49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Проблемами в сфере социального обслуживания граждан являются:</w:t>
      </w:r>
      <w:r w:rsidRPr="005349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49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очередность на получение социальных услуг в стационарной форме социального обслуживания и в форме социального обслуживания на дому;</w:t>
      </w:r>
      <w:r w:rsidRPr="005349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49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устаревшая материально-техническая база действующих стационарных организаций социального обслуживания и их недостаточное количество;</w:t>
      </w:r>
      <w:r w:rsidRPr="005349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49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недостаточно интенсивное развитие негосударственного сектора предоставления социальных услуг;</w:t>
      </w:r>
      <w:r w:rsidRPr="005349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49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низкий уровень доступности социального обслуживания для граждан, проживающих в сельской местности и отдаленных районах Алтайского края;</w:t>
      </w:r>
      <w:r w:rsidRPr="005349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49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5) недостаточное количество </w:t>
      </w:r>
      <w:proofErr w:type="spellStart"/>
      <w:r w:rsidRPr="005349D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стационарозамещающих</w:t>
      </w:r>
      <w:proofErr w:type="spellEnd"/>
      <w:r w:rsidRPr="00534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 и методик предоставления социальных услуг в полустационарной форме и в форме социального обслуживания на дому, в том числе для граждан, страдающих психическими расстройствами;</w:t>
      </w:r>
      <w:r w:rsidRPr="005349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49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6) низкий уровень оплаты труда работников организаций социального обслуживания.</w:t>
      </w:r>
      <w:r w:rsidRPr="005349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49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Целью "дорожной карты" является создание к 2018 году региональной системы социального обслуживания, обеспечивающей наиболее полное удовлетворение потребности граждан, проживающих на территории Алтайского края, в социальных услугах.</w:t>
      </w:r>
      <w:r w:rsidRPr="005349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49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Задачами "дорожной карты" являются:</w:t>
      </w:r>
      <w:r w:rsidRPr="005349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49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формирование в Алтайском крае эффективной организационной структуры сети и штатной численности организаций социального обслуживания;</w:t>
      </w:r>
      <w:r w:rsidRPr="005349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49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обеспечение проведения мероприятий по реконструкции и капитальному ремонту действующих стационарных организаций социального обслуживания и строительству новых организаций социального обслуживания;</w:t>
      </w:r>
      <w:r w:rsidRPr="005349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49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расширение круга организаций различных организационно-правовых форм и форм собственности, предоставляющих социальные услуги;</w:t>
      </w:r>
      <w:r w:rsidRPr="005349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49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развитие рынка социальных услуг, в том числе в полустационарной форме и в форме социального обслуживания на дому;</w:t>
      </w:r>
      <w:r w:rsidRPr="005349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49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внедрение в практику работы организаций социального обслуживания методик и технологий, обеспечивающих возможность предоставления гражданам, в том числе страдающим психическими расстройствами, социальных услуг на дому и в полустационарной форме социального обслуживания;</w:t>
      </w:r>
      <w:r w:rsidRPr="005349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49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6) повышение доступности предоставления социальных услуг для граждан, проживающих в сельской местности и отдаленных районах Алтайского края;</w:t>
      </w:r>
      <w:r w:rsidRPr="005349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49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7) сохранение и повышение уровня кадрового потенциала в сфере социального обслуживания граждан, обеспечение к 2018 году средней заработной платы социальных работников организаций социального обслуживания на уровне не ниже средней заработной платы в Алтайском крае;</w:t>
      </w:r>
      <w:r w:rsidRPr="005349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49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8) актуализация к 2018 году типовых отраслевых норм труда организаций социального обслуживания;</w:t>
      </w:r>
      <w:r w:rsidRPr="005349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49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9) формирование единой системы оценки профессиональных квалификаций и подготовки рабочих кадров, включая механизм независимой оценки профессионального уровня квалификации работников и внедрения профессиональных стандартов в деятельность организаций социального обслуживания;</w:t>
      </w:r>
      <w:r w:rsidRPr="005349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49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10) достижение оптимальной нагрузки на одного социального работника (числа обслуживаемых граждан);</w:t>
      </w:r>
      <w:r w:rsidRPr="005349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49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11) проведение независимой оценки качества оказания услуг организациями социального обслуживания;</w:t>
      </w:r>
      <w:r w:rsidRPr="005349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49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12) обеспечение перевода работников организаций социального обслуживания, относящихся к основному персоналу, на эффективный контракт.</w:t>
      </w:r>
      <w:r w:rsidRPr="005349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49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Ожидаемыми результатами реализации "дорожной карты" являются:</w:t>
      </w:r>
      <w:r w:rsidRPr="005349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49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отсутствие очереди в организациях социального обслуживания, предоставляющих услуги в стационарной форме, и предупреждение очередности в организациях социального обслуживания, предоставляющих услуги в форме социального обслуживания на дому;</w:t>
      </w:r>
      <w:r w:rsidRPr="005349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49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создание эффективной организационной структуры сети и штатной численности организаций социального обслуживания;</w:t>
      </w:r>
      <w:r w:rsidRPr="005349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49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обеспечение надлежащего состояния материально-технической базы организаций социального обслуживания;</w:t>
      </w:r>
      <w:r w:rsidRPr="005349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49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увеличение числа негосударственных организаций, предоставляющих социальные услуги;</w:t>
      </w:r>
      <w:r w:rsidRPr="005349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49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повышение к 2018 году средней заработной платы социальных работников в организациях социального обслуживания до 100,0% от средней заработной платы в Алтайском крае &lt;1&gt;;</w:t>
      </w:r>
    </w:p>
    <w:p w:rsidR="005349D4" w:rsidRPr="005349D4" w:rsidRDefault="005349D4" w:rsidP="005349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9D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5349D4" w:rsidRPr="005349D4" w:rsidRDefault="005349D4" w:rsidP="005349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&lt;1&gt; Начиная с итогов 2015 года в качестве средней заработной платы в субъектах Российской Федерации используется показатель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деятельности), формируемый в соответствии с пунктом 3 </w:t>
      </w:r>
      <w:hyperlink r:id="rId10" w:history="1">
        <w:r w:rsidRPr="005349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Правительства Российской Федерации от 11.07.2015 N 698 "Об организации федеральных статистических наблюдений для формирования официальной статистической информации о среднемесячном доходе от трудовой деятельности"</w:t>
        </w:r>
      </w:hyperlink>
      <w:r w:rsidRPr="005349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349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49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6) обеспечение доступности предоставления социальных услуг для граждан, проживающих в сельской местности и отдаленных районах Алтайского края;</w:t>
      </w:r>
      <w:r w:rsidRPr="005349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49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7) обеспечение адресного подхода к предоставлению социальных услуг гражданам, в том числе страдающим психическими расстройствами, во всех формах социального обслуживания;</w:t>
      </w:r>
      <w:r w:rsidRPr="005349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49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8) улучшение организации труда в организациях социального обслуживания;</w:t>
      </w:r>
      <w:r w:rsidRPr="005349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49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9) обеспечение оптимальной нагрузки на одного социального работника (числа обслуживаемых граждан);</w:t>
      </w:r>
      <w:r w:rsidRPr="005349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49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10) создание единой системы оценки профессиональных квалификаций и подготовки рабочих кадров, внедрение профессиональных стандартов в деятельность организаций социального обслуживания;</w:t>
      </w:r>
      <w:r w:rsidRPr="005349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49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11) повышение качества и доступности предоставления социальных услуг.</w:t>
      </w:r>
      <w:r w:rsidRPr="005349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49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Показатели нормативов "дорожной карты" по Алтайскому краю указаны в приложении.</w:t>
      </w:r>
      <w:r w:rsidRPr="005349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49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Контрольными показателями успешной реализации "дорожной карты" являются: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3"/>
        <w:gridCol w:w="2712"/>
        <w:gridCol w:w="1358"/>
        <w:gridCol w:w="811"/>
        <w:gridCol w:w="811"/>
        <w:gridCol w:w="811"/>
        <w:gridCol w:w="811"/>
        <w:gridCol w:w="811"/>
        <w:gridCol w:w="875"/>
      </w:tblGrid>
      <w:tr w:rsidR="005349D4" w:rsidRPr="005349D4" w:rsidTr="005349D4">
        <w:trPr>
          <w:trHeight w:val="15"/>
          <w:tblCellSpacing w:w="15" w:type="dxa"/>
        </w:trPr>
        <w:tc>
          <w:tcPr>
            <w:tcW w:w="554" w:type="dxa"/>
            <w:vAlign w:val="center"/>
            <w:hideMark/>
          </w:tcPr>
          <w:p w:rsidR="005349D4" w:rsidRPr="005349D4" w:rsidRDefault="005349D4" w:rsidP="0053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vAlign w:val="center"/>
            <w:hideMark/>
          </w:tcPr>
          <w:p w:rsidR="005349D4" w:rsidRPr="005349D4" w:rsidRDefault="005349D4" w:rsidP="0053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5349D4" w:rsidRPr="005349D4" w:rsidRDefault="005349D4" w:rsidP="0053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5349D4" w:rsidRPr="005349D4" w:rsidRDefault="005349D4" w:rsidP="0053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5349D4" w:rsidRPr="005349D4" w:rsidRDefault="005349D4" w:rsidP="0053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5349D4" w:rsidRPr="005349D4" w:rsidRDefault="005349D4" w:rsidP="0053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5349D4" w:rsidRPr="005349D4" w:rsidRDefault="005349D4" w:rsidP="0053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5349D4" w:rsidRPr="005349D4" w:rsidRDefault="005349D4" w:rsidP="0053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5349D4" w:rsidRPr="005349D4" w:rsidRDefault="005349D4" w:rsidP="0053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49D4" w:rsidRPr="005349D4" w:rsidTr="005349D4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контрольного показателя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Единицы измерения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г.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</w:tr>
      <w:tr w:rsidR="005349D4" w:rsidRPr="005349D4" w:rsidTr="005349D4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</w:tr>
      <w:tr w:rsidR="005349D4" w:rsidRPr="005349D4" w:rsidTr="005349D4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граждан, получивших социальные услуги в организациях социального обслуживания, в общем числе граждан, обратившихся за получением социальных услуг в организации социального обслуживания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97,9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99,9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99,9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99,9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99,9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99,9 </w:t>
            </w:r>
          </w:p>
        </w:tc>
      </w:tr>
      <w:tr w:rsidR="005349D4" w:rsidRPr="005349D4" w:rsidTr="005349D4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зданий стационарных организаций социального обслуживания граждан пожилого возраста, инвалидов (взрослых и детей), лиц без определенного места жительства и занятий, требующих реконструкции зданий, находящихся в аварийном состоянии, ветхих зданий (от общего количества зданий)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22,7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9,7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</w:t>
            </w:r>
          </w:p>
        </w:tc>
      </w:tr>
      <w:tr w:rsidR="005349D4" w:rsidRPr="005349D4" w:rsidTr="005349D4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Очередность в организациях, осуществляющих социальное обслуживание на дому, тыс. человек &lt;2&gt;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5349D4" w:rsidRPr="005349D4" w:rsidTr="005349D4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Очередность в организациях, осуществляющих стационарное социальное обслуживание, тыс. человек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5349D4" w:rsidRPr="005349D4" w:rsidTr="005349D4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детей-инвалидов, направленных после достижения возраста 18 лет из психоневрологических интернатов для детей в психоневрологические интернаты для взрослых, в общем числе детей-инвалидов, выбывших из указанных организаций в связи с достижением возраста 18 лет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92,9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93,3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95,2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95,0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95,0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95,0 </w:t>
            </w:r>
          </w:p>
        </w:tc>
      </w:tr>
      <w:tr w:rsidR="005349D4" w:rsidRPr="005349D4" w:rsidTr="005349D4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граждан, нуждающихся в предоставлении социальных услуг в стационарной форме социального обслуживания, получающих социальные услуги в полустационарной форме социального обслуживания и форме социального обслуживания на дому с применением </w:t>
            </w:r>
            <w:proofErr w:type="spellStart"/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стационарозамещающих</w:t>
            </w:r>
            <w:proofErr w:type="spellEnd"/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5349D4" w:rsidRPr="005349D4" w:rsidTr="005349D4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получателей социальных услуг, проживающих в сельской местности, от общего количества получателей социальных услуг в Алтайском крае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55,4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58,2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59,3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59,5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60,0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60,0 </w:t>
            </w:r>
          </w:p>
        </w:tc>
      </w:tr>
      <w:tr w:rsidR="005349D4" w:rsidRPr="005349D4" w:rsidTr="005349D4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Удельный вес получателей социальных услуг, проживающих в сельской местности, охваченных мобильными бригадами, от общего количества получателей социальных услуг, проживающих в сельской местности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17,9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26,8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27,0 </w:t>
            </w:r>
          </w:p>
        </w:tc>
      </w:tr>
      <w:tr w:rsidR="005349D4" w:rsidRPr="005349D4" w:rsidTr="005349D4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средней заработной платы социальных работников, включая социальных работников медицинских организаций, со средней заработной платой в Алтайском крае &lt;3&gt;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61,2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63,2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75,1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80,0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</w:t>
            </w:r>
          </w:p>
        </w:tc>
      </w:tr>
      <w:tr w:rsidR="005349D4" w:rsidRPr="005349D4" w:rsidTr="005349D4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Предельный уровень соотношения средней заработной платы руководителей организаций социального обслуживания и средней заработной платы работников организаций социального обслуживания за отчетный период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5349D4" w:rsidRPr="005349D4" w:rsidTr="005349D4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средней заработной платы основного и вспомогательного персонала организаций социального обслуживания (с учетом типа организаций социального обслуживания)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1:0,7 - 1:0,5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1:0,7 - 1:0,5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1:0,7 - 1:0,5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1:0,7 - 1:0,5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1:0,7 - 1:0,5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1:0,7 - 1:0,5 </w:t>
            </w:r>
          </w:p>
        </w:tc>
      </w:tr>
      <w:tr w:rsidR="005349D4" w:rsidRPr="005349D4" w:rsidTr="005349D4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Предельная доля оплаты труда работников административно-управленческого персонала в фонде оплаты труда организаций социального обслуживания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40,0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40,0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40,0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40,0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40,0 </w:t>
            </w:r>
          </w:p>
        </w:tc>
      </w:tr>
      <w:tr w:rsidR="005349D4" w:rsidRPr="005349D4" w:rsidTr="005349D4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Удельный вес граждан пожилого возраста и инвалидов (взрослых и детей), получивших услуги в негосударственных организациях социального обслуживания, в общей численности граждан пожилого возраста и инвалидов (взрослых и детей), получивших услуги в организациях социального обслуживания всех форм собственности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3,5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5,0 </w:t>
            </w:r>
          </w:p>
        </w:tc>
      </w:tr>
      <w:tr w:rsidR="005349D4" w:rsidRPr="005349D4" w:rsidTr="005349D4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негосударственных организаций, оказывающих социальные услуги, от общего количества организаций всех форм собственности &lt;4&gt;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7,9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21,0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19,4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19,5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19,5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19,5 </w:t>
            </w:r>
          </w:p>
        </w:tc>
      </w:tr>
    </w:tbl>
    <w:p w:rsidR="005349D4" w:rsidRPr="005349D4" w:rsidRDefault="005349D4" w:rsidP="005349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9D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5349D4" w:rsidRPr="005349D4" w:rsidRDefault="005349D4" w:rsidP="005349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9D4">
        <w:rPr>
          <w:rFonts w:ascii="Times New Roman" w:eastAsia="Times New Roman" w:hAnsi="Times New Roman" w:cs="Times New Roman"/>
          <w:sz w:val="24"/>
          <w:szCs w:val="24"/>
          <w:lang w:eastAsia="ru-RU"/>
        </w:rPr>
        <w:t>&lt;2&gt; В позициях 3, 4, 5 таблицы определены контрольные показатели по организациям социального обслуживания, находящимся в ведении Алтайского края.</w:t>
      </w:r>
      <w:r w:rsidRPr="005349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49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&lt;3&gt; Используется показатель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деятельности), формируемый в соответствии с пунктом 3 </w:t>
      </w:r>
      <w:hyperlink r:id="rId11" w:history="1">
        <w:r w:rsidRPr="005349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Правительства Российской Федерации от 11.07.2015 N 698 "Об организации федеральных статистических наблюдений для формирования официальной статистической информации о среднемесячном доходе от трудовой деятельности"</w:t>
        </w:r>
      </w:hyperlink>
      <w:r w:rsidRPr="005349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349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49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&lt;4&gt; Показатель рассчитывается от общего количества организаций всех форм собственности, предоставляющих социальные услуги.</w:t>
      </w:r>
    </w:p>
    <w:p w:rsidR="005349D4" w:rsidRPr="005349D4" w:rsidRDefault="005349D4" w:rsidP="005349D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349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II. План мероприятий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7"/>
        <w:gridCol w:w="2661"/>
        <w:gridCol w:w="2289"/>
        <w:gridCol w:w="1420"/>
        <w:gridCol w:w="2276"/>
      </w:tblGrid>
      <w:tr w:rsidR="005349D4" w:rsidRPr="005349D4" w:rsidTr="005349D4">
        <w:trPr>
          <w:trHeight w:val="15"/>
          <w:tblCellSpacing w:w="15" w:type="dxa"/>
        </w:trPr>
        <w:tc>
          <w:tcPr>
            <w:tcW w:w="1109" w:type="dxa"/>
            <w:vAlign w:val="center"/>
            <w:hideMark/>
          </w:tcPr>
          <w:p w:rsidR="005349D4" w:rsidRPr="005349D4" w:rsidRDefault="005349D4" w:rsidP="0053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vAlign w:val="center"/>
            <w:hideMark/>
          </w:tcPr>
          <w:p w:rsidR="005349D4" w:rsidRPr="005349D4" w:rsidRDefault="005349D4" w:rsidP="0053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Align w:val="center"/>
            <w:hideMark/>
          </w:tcPr>
          <w:p w:rsidR="005349D4" w:rsidRPr="005349D4" w:rsidRDefault="005349D4" w:rsidP="0053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5349D4" w:rsidRPr="005349D4" w:rsidRDefault="005349D4" w:rsidP="0053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vAlign w:val="center"/>
            <w:hideMark/>
          </w:tcPr>
          <w:p w:rsidR="005349D4" w:rsidRPr="005349D4" w:rsidRDefault="005349D4" w:rsidP="0053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49D4" w:rsidRPr="005349D4" w:rsidTr="005349D4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мероприятия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Ожидаемые результаты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реализации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</w:tc>
      </w:tr>
      <w:tr w:rsidR="005349D4" w:rsidRPr="005349D4" w:rsidTr="005349D4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5349D4" w:rsidRPr="005349D4" w:rsidTr="005349D4">
        <w:trPr>
          <w:tblCellSpacing w:w="15" w:type="dxa"/>
        </w:trPr>
        <w:tc>
          <w:tcPr>
            <w:tcW w:w="97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Анализ ситуации в сфере социального обслуживания граждан </w:t>
            </w:r>
          </w:p>
        </w:tc>
      </w:tr>
      <w:tr w:rsidR="005349D4" w:rsidRPr="005349D4" w:rsidTr="005349D4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достаточности средств, предусмотренных в бюджете Алтайского края на реализацию </w:t>
            </w:r>
            <w:hyperlink r:id="rId12" w:history="1">
              <w:r w:rsidRPr="005349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Федерального закона от 28.12.2013 N 442-ФЗ "Об основах социального обслуживания граждан в Российской Федерации"</w:t>
              </w:r>
            </w:hyperlink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- "Федеральный закон N 442-ФЗ"), включая средства, полученные за счет проведения мероприятий по оптимизации организаций социального обслуживания и от приносящей доход деятельности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информации в Минтруд России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2015 - 2018 гг.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Главтрудсоцзащита</w:t>
            </w:r>
            <w:proofErr w:type="spellEnd"/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КГБУСО</w:t>
            </w:r>
            <w:proofErr w:type="gramEnd"/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49D4" w:rsidRPr="005349D4" w:rsidTr="005349D4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ежегодного мониторинга нуждаемости граждан в получении социальных услуг в стационарной, полустационарной форме и в форме социального обслуживания на дому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информации в Минтруд </w:t>
            </w:r>
            <w:proofErr w:type="gramStart"/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России;</w:t>
            </w: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отсутствие</w:t>
            </w:r>
            <w:proofErr w:type="gramEnd"/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очереди на получение социальных услуг;</w:t>
            </w: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доведение до 100,0% доли граждан, получивших социальные услуги в организациях социального обслуживания, в общем числе граждан, обратившихся за получением социальных услуг в организации социального обслуживания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2015 - 2018 гг.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Главтрудсоцзащита</w:t>
            </w:r>
            <w:proofErr w:type="spellEnd"/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КГБУСО</w:t>
            </w:r>
            <w:proofErr w:type="gramEnd"/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49D4" w:rsidRPr="005349D4" w:rsidTr="005349D4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обоснованной оптимальной нагрузки на одного социального работника (числа обслуживаемых граждан) с учетом нуждаемости граждан в социальных услугах в форме социального обслуживания на дому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информации в Минтруд России; сокращение очереди на получение социальных </w:t>
            </w:r>
            <w:proofErr w:type="gramStart"/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услуг;</w:t>
            </w: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повышение</w:t>
            </w:r>
            <w:proofErr w:type="gramEnd"/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качества предоставляемых социальных услуг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2015 - 2018 гг.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Главтрудсоцзащита</w:t>
            </w:r>
            <w:proofErr w:type="spellEnd"/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КГБУСО</w:t>
            </w:r>
            <w:proofErr w:type="gramEnd"/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49D4" w:rsidRPr="005349D4" w:rsidTr="005349D4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кадровому планированию деятельности организаций социального обслуживания в целях обеспечения обоснованного подхода к утверждению штатной численности данных организаций (с учетом результатов мониторинга нуждаемости граждан в социальных услугах по формам социального обслуживания и бюджетной обеспеченности)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рекомендаций организациям социального обслуживания по улучшению кадрового обеспечения социального обслуживания в целях повышения качества предоставления социальных услуг в условиях оптимизации системы социального обслуживания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2015 - 2018 гг.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Главтрудсоцзащита</w:t>
            </w:r>
            <w:proofErr w:type="spellEnd"/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КГБУСО</w:t>
            </w:r>
            <w:proofErr w:type="gramEnd"/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49D4" w:rsidRPr="005349D4" w:rsidTr="005349D4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профессионального обучения, профессионального образования и дополнительного профессионального образования работников организаций социального обслуживания, включая вопросы предоставления социальных услуг лицам, страдающим психическими расстройствами, в том числе болезнью Альцгеймера и другой деменцией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специалистов квалификационным </w:t>
            </w:r>
            <w:proofErr w:type="gramStart"/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требованиям;</w:t>
            </w: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повышение</w:t>
            </w:r>
            <w:proofErr w:type="gramEnd"/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квалификации и переподготовка работников организаций социального обслуживания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2015 - 2018 гг.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Главтрудсоцзащита</w:t>
            </w:r>
            <w:proofErr w:type="spellEnd"/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КГБУСО</w:t>
            </w:r>
            <w:proofErr w:type="gramEnd"/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49D4" w:rsidRPr="005349D4" w:rsidTr="005349D4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мер социальной поддержки и стимулирования работников организаций социального обслуживания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количества квалифицированных специалистов в системе социального обслуживания </w:t>
            </w:r>
            <w:proofErr w:type="gramStart"/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граждан;</w:t>
            </w: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укомплектованность</w:t>
            </w:r>
            <w:proofErr w:type="gramEnd"/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кадрами организаций социального обслуживания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2015 - 2018 гг.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Главтрудсоцзащита</w:t>
            </w:r>
            <w:proofErr w:type="spellEnd"/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КГБУСО</w:t>
            </w:r>
            <w:proofErr w:type="gramEnd"/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49D4" w:rsidRPr="005349D4" w:rsidTr="005349D4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возможного увеличения мощности действующих стационарных организаций социального обслуживания без капитальных вложений и при условии недопущения снижения объемов и качества предоставляемых социальных услуг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информации в Минтруд России; отсутствие очереди на получение социальных услуг в стационарной форме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2015 - 2018 гг.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Главтрудсоцзащита</w:t>
            </w:r>
            <w:proofErr w:type="spellEnd"/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49D4" w:rsidRPr="005349D4" w:rsidTr="005349D4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анализа социальных услуг, предоставление которых возможно на условиях аутсорсинга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рекомендаций организациям социального обслуживания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2015 - 2018 гг.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Главтрудсоцзащита</w:t>
            </w:r>
            <w:proofErr w:type="spellEnd"/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49D4" w:rsidRPr="005349D4" w:rsidTr="005349D4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обеспечения комплексной безопасности и санитарно-эпидемиологического состояния организаций социального обслуживания: ведение паспортов комплексной </w:t>
            </w:r>
            <w:proofErr w:type="gramStart"/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безопасности;</w:t>
            </w: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принятие</w:t>
            </w:r>
            <w:proofErr w:type="gramEnd"/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 по устранению выявленных недостатков;</w:t>
            </w: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анализ расходов Алтайского края на повышение безопасности и улучшение санитарно-эпидемиологического состояния организаций социального обслуживания и др.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сохранности и безопасности организаций социального обслуживания, экономия финансовых средств (непредвиденных расходов) на ликвидацию чрезвычайных ситуаций и восстановление утраченного имущества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 начиная с IV квартала 2013 г.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Главтрудсоцзащита</w:t>
            </w:r>
            <w:proofErr w:type="spellEnd"/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КГБУСО</w:t>
            </w:r>
            <w:proofErr w:type="gramEnd"/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49D4" w:rsidRPr="005349D4" w:rsidTr="005349D4">
        <w:trPr>
          <w:tblCellSpacing w:w="15" w:type="dxa"/>
        </w:trPr>
        <w:tc>
          <w:tcPr>
            <w:tcW w:w="97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Совершенствование законодательства, регулирующего правоотношения в сфере социального обслуживания граждан </w:t>
            </w:r>
          </w:p>
        </w:tc>
      </w:tr>
      <w:tr w:rsidR="005349D4" w:rsidRPr="005349D4" w:rsidTr="005349D4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реализации законодательных и нормативных правовых актов Алтайского края, регулирующих правоотношения в сфере социального обслуживания граждан, и при необходимости внесения в них изменений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нормативных правовых актов Алтайского края в целях реализации Федерального закона N 442-ФЗ, приведение их в соответствие с федеральным законодательством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2015 - 2018 гг.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Главтрудсоцзащита</w:t>
            </w:r>
            <w:proofErr w:type="spellEnd"/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49D4" w:rsidRPr="005349D4" w:rsidTr="005349D4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строительных, эпидемиологических и гигиенических правил и нормативов, правил комплексной безопасности, регламентирующих деятельность организаций социального обслуживания, и представление предложений, направленных на внесение изменений в действующие нормативы и правила, исходя из практики их применения и современных требований жизнеустройства в организациях социального обслуживания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качества и доступности социального </w:t>
            </w:r>
            <w:proofErr w:type="gramStart"/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обслуживания;</w:t>
            </w: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направление</w:t>
            </w:r>
            <w:proofErr w:type="gramEnd"/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предложений в Минтруд России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2013 - 2015 гг.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Главтрудсоцзащита</w:t>
            </w:r>
            <w:proofErr w:type="spellEnd"/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49D4" w:rsidRPr="005349D4" w:rsidTr="005349D4">
        <w:trPr>
          <w:tblCellSpacing w:w="15" w:type="dxa"/>
        </w:trPr>
        <w:tc>
          <w:tcPr>
            <w:tcW w:w="97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Обеспечение межведомственного взаимодействия и координация мер, направленных на совершенствование деятельности по социальному обслуживанию </w:t>
            </w:r>
          </w:p>
        </w:tc>
      </w:tr>
      <w:tr w:rsidR="005349D4" w:rsidRPr="005349D4" w:rsidTr="005349D4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результатов реализации в 2014 - 2018 годах мероприятий подпрограммы 2 "Социальное обслуживание граждан" государственной программы Алтайского края "Социальная поддержка граждан" на 2014 - 2020 годы, утвержденной </w:t>
            </w:r>
            <w:hyperlink r:id="rId13" w:history="1">
              <w:r w:rsidRPr="005349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постановлением Администрации Алтайского края от 14.01.2014 N 7</w:t>
              </w:r>
            </w:hyperlink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- "подпрограмма 2"), направленных на улучшение качества жизни граждан пожилого возраста в Алтайском крае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информации в Минтруд </w:t>
            </w:r>
            <w:proofErr w:type="gramStart"/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России;</w:t>
            </w: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охват</w:t>
            </w:r>
            <w:proofErr w:type="gramEnd"/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социальными услугами не менее 100,0% пожилых людей, нуждающихся в социальном обслуживании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ежегодно, февраль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Главтрудсоцзащита</w:t>
            </w:r>
            <w:proofErr w:type="spellEnd"/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49D4" w:rsidRPr="005349D4" w:rsidTr="005349D4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взаимодействия между организациями здравоохранения, аптечными организациями и управлениями социальной защиты населения по городским округам, муниципальным районам (далее - УСЗН) по обеспечению граждан пожилого возраста лекарственными препаратами, анализ практики взаимодействия заинтересованных структур по доставке пожилым людям лекарств на дом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полный охват маломобильных одиноких и одиноко проживающих граждан пожилого возраста услугой по доставке лекарственных препаратов на </w:t>
            </w:r>
            <w:proofErr w:type="gramStart"/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дом;</w:t>
            </w: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представление</w:t>
            </w:r>
            <w:proofErr w:type="gramEnd"/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отчета в Минтруд России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Главтрудсоцзащита</w:t>
            </w:r>
            <w:proofErr w:type="spellEnd"/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Главное</w:t>
            </w:r>
            <w:proofErr w:type="gramEnd"/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управление Алтайского края по здравоохранению и фармацевтической деятельности </w:t>
            </w:r>
          </w:p>
        </w:tc>
      </w:tr>
      <w:tr w:rsidR="005349D4" w:rsidRPr="005349D4" w:rsidTr="005349D4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региональной модели социального сопровождения граждан пожилого возраста в целях оказания содействия в предоставлении медицинской, психологической, педагогической, юридической, социальной помощи, не относящейся к социальным услугам (предусмотренной Федеральным законом N 442-ФЗ)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информации в Минтруд </w:t>
            </w:r>
            <w:proofErr w:type="gramStart"/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России;</w:t>
            </w: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распространение</w:t>
            </w:r>
            <w:proofErr w:type="gramEnd"/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 социального сопровождения в Алтайском крае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2015 - 2018 гг.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Главтрудсоцзащита</w:t>
            </w:r>
            <w:proofErr w:type="spellEnd"/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49D4" w:rsidRPr="005349D4" w:rsidTr="005349D4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опыта работы по внедрению модельной программы социального сопровождения семей с детьми в целях последующей реализации ее в Алтайском крае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информации в Минтруд России; разработка нормативных правовых актов Алтайского </w:t>
            </w:r>
            <w:proofErr w:type="gramStart"/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края;</w:t>
            </w: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распространение</w:t>
            </w:r>
            <w:proofErr w:type="gramEnd"/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 социального сопровождения в Алтайском крае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2015 - 2018 гг.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Главтрудсоцзащита</w:t>
            </w:r>
            <w:proofErr w:type="spellEnd"/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УСЗН</w:t>
            </w:r>
            <w:proofErr w:type="gramEnd"/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КГБУСО </w:t>
            </w:r>
          </w:p>
        </w:tc>
      </w:tr>
      <w:tr w:rsidR="005349D4" w:rsidRPr="005349D4" w:rsidTr="005349D4">
        <w:trPr>
          <w:tblCellSpacing w:w="15" w:type="dxa"/>
        </w:trPr>
        <w:tc>
          <w:tcPr>
            <w:tcW w:w="97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Укрепление и развитие материально-технической базы организаций социального обслуживания </w:t>
            </w:r>
          </w:p>
        </w:tc>
      </w:tr>
      <w:tr w:rsidR="005349D4" w:rsidRPr="005349D4" w:rsidTr="005349D4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анализа состояния материально-технической базы действующих организаций социального обслуживания, предоставляющих социальные услуги в стационарной, полустационарной форме и в форме социального обслуживания на дому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качества и доступности социального </w:t>
            </w:r>
            <w:proofErr w:type="gramStart"/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обслуживания;</w:t>
            </w: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направление</w:t>
            </w:r>
            <w:proofErr w:type="gramEnd"/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предложений в Минтруд России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2015 - 2018 гг.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Главтрудсоцзащита</w:t>
            </w:r>
            <w:proofErr w:type="spellEnd"/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49D4" w:rsidRPr="005349D4" w:rsidTr="005349D4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подпрограммы 2, направленных на укрепление материально-технической базы организаций социального обслуживания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качества предоставляемых социальных услуг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Главтрудсоцзащита</w:t>
            </w:r>
            <w:proofErr w:type="spellEnd"/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49D4" w:rsidRPr="005349D4" w:rsidTr="005349D4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 по модернизации и укреплению материально-технической базы действующих организаций социального обслуживания, предоставляющих социальные услуги в стационарной, полустационарной форме и в форме социального обслуживания на дому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качества предоставляемых социальных услуг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2015 - 2018 гг.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Главтрудсоцзащита</w:t>
            </w:r>
            <w:proofErr w:type="spellEnd"/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КГБУСО</w:t>
            </w:r>
            <w:proofErr w:type="gramEnd"/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49D4" w:rsidRPr="005349D4" w:rsidTr="005349D4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4.3.1.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перечня организаций социального обслуживания, в которых планируется проведение реконструкции и капитального ремонта с использованием средств краевого бюджета, федерального бюджета, а также средств, направляемых Пенсионным фондом Российской Федерации на </w:t>
            </w:r>
            <w:proofErr w:type="spellStart"/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субъектов Российской Федерации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качества предоставляемых социальных услуг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2016 - 2018 гг.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Главтрудсоцзащита</w:t>
            </w:r>
            <w:proofErr w:type="spellEnd"/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49D4" w:rsidRPr="005349D4" w:rsidTr="005349D4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4.3.1.1.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путей эвакуации КГБСУСО "</w:t>
            </w:r>
            <w:proofErr w:type="spellStart"/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Рубцовский</w:t>
            </w:r>
            <w:proofErr w:type="spellEnd"/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специальный дом-интернат для престарелых и инвалидов", расположенного по адресу: Алтайский край, г. Рубцовск, ул. </w:t>
            </w:r>
            <w:proofErr w:type="spellStart"/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Р.Зорге</w:t>
            </w:r>
            <w:proofErr w:type="spellEnd"/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157.</w:t>
            </w: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Стоимость работ - 640 тыс. рублей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улучшение условий проживания 435 граждан, проживающих в учреждении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Главтрудсоцзащита</w:t>
            </w:r>
            <w:proofErr w:type="spellEnd"/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49D4" w:rsidRPr="005349D4" w:rsidTr="005349D4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4.3.1.2.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путей эвакуации КГБСУСО "Масальский психоневрологический интернат", расположенного по адресу: Алтайский край, </w:t>
            </w:r>
            <w:proofErr w:type="spellStart"/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Локтевский</w:t>
            </w:r>
            <w:proofErr w:type="spellEnd"/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п. Масальский, ул. Советская, д. 4.</w:t>
            </w: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Стоимость работ - 300 тыс. рублей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улучшение условий проживания 60 граждан, проживающих в учреждении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Главтрудсоцзащита</w:t>
            </w:r>
            <w:proofErr w:type="spellEnd"/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49D4" w:rsidRPr="005349D4" w:rsidTr="005349D4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4.3.1.3.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путей эвакуации КГБСУСО "Мамонтовский психоневрологический интернат", расположенного по адресу: Алтайский край, Мамонтовский район, с. </w:t>
            </w:r>
            <w:proofErr w:type="spellStart"/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Мамонтово</w:t>
            </w:r>
            <w:proofErr w:type="spellEnd"/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Победы, д. 269.</w:t>
            </w: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Стоимость работ - 470 тыс. рублей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улучшение условий проживания 354 граждан, проживающих в учреждении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Главтрудсоцзащита</w:t>
            </w:r>
            <w:proofErr w:type="spellEnd"/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49D4" w:rsidRPr="005349D4" w:rsidTr="005349D4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4.3.1.4.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котлов в КГБСУСО "Озерский психоневрологический интернат", расположенном по адресу: Алтайский край, </w:t>
            </w:r>
            <w:proofErr w:type="spellStart"/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Тальменский</w:t>
            </w:r>
            <w:proofErr w:type="spellEnd"/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п. Восточный, ул. Береговая, д. 37.</w:t>
            </w: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Стоимость работ - 1200 тыс. рублей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улучшение условий проживания 339 граждан, проживающих в учреждении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2016 - 2018 гг.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Главтрудсоцзащита</w:t>
            </w:r>
            <w:proofErr w:type="spellEnd"/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49D4" w:rsidRPr="005349D4" w:rsidTr="005349D4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4.3.1.5.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жилого корпуса КГБСУСО "</w:t>
            </w:r>
            <w:proofErr w:type="spellStart"/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Пещерский</w:t>
            </w:r>
            <w:proofErr w:type="spellEnd"/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психоневрологический интернат", расположенного по адресу: Алтайский край, </w:t>
            </w:r>
            <w:proofErr w:type="spellStart"/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Залесовский</w:t>
            </w:r>
            <w:proofErr w:type="spellEnd"/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Пещерка, ул. Береговая, д. 31.</w:t>
            </w: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Стоимость работ - 1500 тыс. рублей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улучшение условий проживания 294 граждан, проживающих в учреждении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2016 - 2018 гг.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Главтрудсоцзащита</w:t>
            </w:r>
            <w:proofErr w:type="spellEnd"/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49D4" w:rsidRPr="005349D4" w:rsidTr="005349D4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4.3.1.6.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полов жилого корпуса N 3 КГБСУСО "</w:t>
            </w:r>
            <w:proofErr w:type="spellStart"/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Пещерский</w:t>
            </w:r>
            <w:proofErr w:type="spellEnd"/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психоневрологический интернат", расположенного по адресу: Алтайский край, </w:t>
            </w:r>
            <w:proofErr w:type="spellStart"/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Залесовский</w:t>
            </w:r>
            <w:proofErr w:type="spellEnd"/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Пещерка, ул. Береговая, д. 31.</w:t>
            </w: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Стоимость работ - 1500 тыс. рублей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улучшение условий проживания 294 граждан, проживающих в учреждении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Главтрудсоцзащита</w:t>
            </w:r>
            <w:proofErr w:type="spellEnd"/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49D4" w:rsidRPr="005349D4" w:rsidTr="005349D4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4.3.1.7.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Усиление поврежденных строительных конструкций здания прачечной-гаража КГБСУСО "Барнаульский дом-интернат для престарелых и инвалидов (ветеранов войны и труда)", расположенного по адресу: Алтайский край, г. Барнаул, </w:t>
            </w:r>
            <w:proofErr w:type="spellStart"/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Змеиногорский</w:t>
            </w:r>
            <w:proofErr w:type="spellEnd"/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тракт, д. 73.</w:t>
            </w: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Стоимость работ - 877 тыс. рублей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улучшение условий проживания 290 граждан, проживающих в учреждении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Главтрудсоцзащита</w:t>
            </w:r>
            <w:proofErr w:type="spellEnd"/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49D4" w:rsidRPr="005349D4" w:rsidTr="005349D4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4.3.1.8.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котла, приобретение и монтаж водоподготовительной установки в КГБСУСО "</w:t>
            </w:r>
            <w:proofErr w:type="spellStart"/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Шелаболихинский</w:t>
            </w:r>
            <w:proofErr w:type="spellEnd"/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психоневрологический интернат", расположенном по адресу: Алтайский край, </w:t>
            </w:r>
            <w:proofErr w:type="spellStart"/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Шелаболихинский</w:t>
            </w:r>
            <w:proofErr w:type="spellEnd"/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Иня, ул. Боровая, д. 9.</w:t>
            </w: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Стоимость работ - 900 тыс. рублей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улучшение условий проживания 175 граждан, проживающих в учреждении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Главтрудсоцзащита</w:t>
            </w:r>
            <w:proofErr w:type="spellEnd"/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49D4" w:rsidRPr="005349D4" w:rsidTr="005349D4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4.3.2.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перечня организаций социального обслуживания, в которых требуется закупка оборудования и обеспечение мобильных бригад автотранспортом (с указанием полного перечня организаций социального обслуживания, в которых проводятся данные мероприятия, объема средств, предназначенных на эти цели в бюджете Российской Федерации, объема бюджетных средств, направляемых Пенсионным фондом Российской Федерации на </w:t>
            </w:r>
            <w:proofErr w:type="spellStart"/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указанных мероприятий, краткой характеристики проводимых мероприятий, срока проводимых мероприятий)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качества предоставляемых социальных услуг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2016 - 2018 гг.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Главтрудсоцзащита</w:t>
            </w:r>
            <w:proofErr w:type="spellEnd"/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49D4" w:rsidRPr="005349D4" w:rsidTr="005349D4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4.3.2.1.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прачечного оборудования (стиральные машины, сушильный шкаф, центрифуга) в следующие учреждения:</w:t>
            </w: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КГБСУСО "Алтайский дом-интернат малой вместимости для престарелых и инвалидов";</w:t>
            </w: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КГБСУСО "Егорьевский детский дом-интернат для умственно отсталых детей";</w:t>
            </w: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КГБСУСО "Мамонтовский психоневрологический интернат";</w:t>
            </w: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КГБСУСО "</w:t>
            </w:r>
            <w:proofErr w:type="spellStart"/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Пещерский</w:t>
            </w:r>
            <w:proofErr w:type="spellEnd"/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психоневрологический интернат";</w:t>
            </w: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КГБСУСО "Центральный дом-интернат для престарелых и инвалидов";</w:t>
            </w: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КГБСУСО "</w:t>
            </w:r>
            <w:proofErr w:type="spellStart"/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Шипуновский</w:t>
            </w:r>
            <w:proofErr w:type="spellEnd"/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дом-интернат для престарелых и инвалидов".</w:t>
            </w: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Общая стоимость - 1120,4 тыс. рублей.</w:t>
            </w: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Закупка медицинского оборудования (холодильник фармацевтический, автоклав) в следующие учреждения:</w:t>
            </w: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КГБСУСО "Озерский психоневрологический интернат";</w:t>
            </w: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КГБСУСО "Мамонтовский психоневрологический интернат".</w:t>
            </w: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Общая стоимость - 207,9 тыс. рублей.</w:t>
            </w: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Закупка кухонного оборудования (холодильник) в КГБСУСО "Центральный дом-интернат для престарелых и инвалидов".</w:t>
            </w: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Общая стоимость - 35 тыс. рублей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качества предоставляемых социальных услуг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Главтрудсоцзащита</w:t>
            </w:r>
            <w:proofErr w:type="spellEnd"/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49D4" w:rsidRPr="005349D4" w:rsidTr="005349D4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результатов реализации в 2012 - 2018 гг. перспективной схемы развития и размещения стационарных учреждений социального обслуживания граждан пожилого возраста и инвалидов Алтайского края до 2020 г., утвержденной 01.06.2011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информации в Минтруд </w:t>
            </w:r>
            <w:proofErr w:type="gramStart"/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России;</w:t>
            </w: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разработка</w:t>
            </w:r>
            <w:proofErr w:type="gramEnd"/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уточненной перспективной схемы развития и размещения стационарных организаций социального обслуживания граждан пожилого возраста и инвалидов в Алтайском крае до 2020 г.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ежегодно, март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Главтрудсоцзащита</w:t>
            </w:r>
            <w:proofErr w:type="spellEnd"/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49D4" w:rsidRPr="005349D4" w:rsidTr="005349D4">
        <w:trPr>
          <w:tblCellSpacing w:w="15" w:type="dxa"/>
        </w:trPr>
        <w:tc>
          <w:tcPr>
            <w:tcW w:w="97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Повышение качества предоставления услуг в сфере социального обслуживания. Предупреждение очередности в организациях социального обслуживания, предоставляющих социальные услуги в стационарной форме и в форме социального обслуживания на дому </w:t>
            </w:r>
          </w:p>
        </w:tc>
      </w:tr>
      <w:tr w:rsidR="005349D4" w:rsidRPr="005349D4" w:rsidTr="005349D4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новых технологий предоставления социальных услуг гражданам в полустационарной форме и форме социального обслуживания на дому, в том числе </w:t>
            </w:r>
            <w:proofErr w:type="spellStart"/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стационарозамещающих</w:t>
            </w:r>
            <w:proofErr w:type="spellEnd"/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внедрение в деятельность организаций социального обслуживания современных социальных технологий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2015 - 2018 гг.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Главтрудсоцзащита</w:t>
            </w:r>
            <w:proofErr w:type="spellEnd"/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КГБУСО</w:t>
            </w:r>
            <w:proofErr w:type="gramEnd"/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49D4" w:rsidRPr="005349D4" w:rsidTr="005349D4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внедрение новых технологий предоставления социальных услуг гражданам, проживающим в сельской местности и отдаленных районах Алтайского края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охват социальными услугами не менее 100,0% граждан, нуждающихся в социальном обслуживании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2015 - 2018 гг.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Главтрудсоцзащита</w:t>
            </w:r>
            <w:proofErr w:type="spellEnd"/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49D4" w:rsidRPr="005349D4" w:rsidTr="005349D4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технологий предоставления социальных услуг в полустационарной форме и форме социального обслуживания на дому гражданам, страдающим психическими расстройствами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внедрение технологий, направленных на устранение обстоятельств, в соответствии с которыми гражданин признан нуждающимся в социальном обслуживании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2016 - 2018 гг.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Главтрудсоцзащита</w:t>
            </w:r>
            <w:proofErr w:type="spellEnd"/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49D4" w:rsidRPr="005349D4" w:rsidTr="005349D4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и распространение передового опыта работы организаций социального обслуживания по предоставлению социальных услуг пожилым гражданам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информационно-аналитических писем с рекомендациями в организации социального обслуживания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Главтрудсоцзащита</w:t>
            </w:r>
            <w:proofErr w:type="spellEnd"/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49D4" w:rsidRPr="005349D4" w:rsidTr="005349D4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практики применения расчета нормативных затрат на оказание социальных услуг и использования механизма нормативно-</w:t>
            </w:r>
            <w:proofErr w:type="spellStart"/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подушевого</w:t>
            </w:r>
            <w:proofErr w:type="spellEnd"/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финансирования в организациях социального обслуживания в соответствии с рекомендациями Минтруда России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исключение необоснованных расходов на содержание и административно-управленческий </w:t>
            </w:r>
            <w:proofErr w:type="gramStart"/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персонал;</w:t>
            </w: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представление</w:t>
            </w:r>
            <w:proofErr w:type="gramEnd"/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информации в Минтруд России;</w:t>
            </w: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предоставление возможности выбора поставщика социальных услуг;</w:t>
            </w: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развитие конкурентной среды в системе социального обслуживания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2014 - 2018 гг.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Главтрудсоцзащита</w:t>
            </w:r>
            <w:proofErr w:type="spellEnd"/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49D4" w:rsidRPr="005349D4" w:rsidTr="005349D4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государственно-частного партнерства с целью обеспечения конкурентоспособности организаций социального обслуживания и предоставления гражданину права выбора поставщика социальных услуг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доли получателей социальных услуг, обратившихся в негосударственные организации, в общем числе получателей социальных услуг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2015 - 2018 гг.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Главтрудсоцзащита</w:t>
            </w:r>
            <w:proofErr w:type="spellEnd"/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49D4" w:rsidRPr="005349D4" w:rsidTr="005349D4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социально ориентированных некоммерческих и негосударственных организаций, а также благотворителей и добровольцев к деятельности по предоставлению социальных услуг гражданам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возможности выбора поставщика социальных </w:t>
            </w:r>
            <w:proofErr w:type="gramStart"/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услуг;</w:t>
            </w: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развитие</w:t>
            </w:r>
            <w:proofErr w:type="gramEnd"/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конкурентной среды в системе социального обслуживания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2015 - 2018 гг.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Главтрудсоцзащита</w:t>
            </w:r>
            <w:proofErr w:type="spellEnd"/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49D4" w:rsidRPr="005349D4" w:rsidTr="005349D4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координации работы по реализации независимой оценки качества оказания услуг организациями социального обслуживания в Алтайском крае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Плана организации проведения независимой оценки качества оказания услуг организациями социального обслуживания в Алтайском крае на 2016 - 2018 годы, утвержденного приказом </w:t>
            </w:r>
            <w:proofErr w:type="spellStart"/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Главтрудсоцзащиты</w:t>
            </w:r>
            <w:proofErr w:type="spellEnd"/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5349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 30.03.2016 N 135</w:t>
              </w:r>
            </w:hyperlink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Главтрудсоцзащита</w:t>
            </w:r>
            <w:proofErr w:type="spellEnd"/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КГБУСО</w:t>
            </w:r>
            <w:proofErr w:type="gramEnd"/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49D4" w:rsidRPr="005349D4" w:rsidTr="005349D4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попечительских советов в организациях социального обслуживания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качества предоставляемых социальных услуг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2014 - 2015 гг.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Главтрудсоцзащита</w:t>
            </w:r>
            <w:proofErr w:type="spellEnd"/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КГБУСО</w:t>
            </w:r>
            <w:proofErr w:type="gramEnd"/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49D4" w:rsidRPr="005349D4" w:rsidTr="005349D4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5.10.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информационно-разъяснительной работы о системе социального обслуживания, видах и условиях предоставления социальных </w:t>
            </w:r>
            <w:proofErr w:type="gramStart"/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услуг:</w:t>
            </w: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определение</w:t>
            </w:r>
            <w:proofErr w:type="gramEnd"/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состава информации, подлежащей обязательному опубликованию, принятие дополнительных мер по информированию населения и официальных структур о деятельности по социальному обслуживанию граждан, в том числе с использованием </w:t>
            </w:r>
            <w:proofErr w:type="spellStart"/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интернет-ресурсов</w:t>
            </w:r>
            <w:proofErr w:type="spellEnd"/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установление ответственности за неисполнение предусмотренных требований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информированности потребителей услуг и общественности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Главтрудсоцзащита</w:t>
            </w:r>
            <w:proofErr w:type="spellEnd"/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КГБУСО</w:t>
            </w:r>
            <w:proofErr w:type="gramEnd"/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49D4" w:rsidRPr="005349D4" w:rsidTr="005349D4">
        <w:trPr>
          <w:tblCellSpacing w:w="15" w:type="dxa"/>
        </w:trPr>
        <w:tc>
          <w:tcPr>
            <w:tcW w:w="97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Осуществление мероприятий по повышению заработной платы социальным работникам в соответствии с </w:t>
            </w:r>
            <w:hyperlink r:id="rId15" w:history="1">
              <w:r w:rsidRPr="005349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Указом Президента Российской Федерации от 07.05.2012 N 597 "О мероприятиях по реализации государственной социальной политики"</w:t>
              </w:r>
            </w:hyperlink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- "Указ N 597"). Повышение кадрового потенциала организаций социального обслуживания </w:t>
            </w:r>
          </w:p>
        </w:tc>
      </w:tr>
      <w:tr w:rsidR="005349D4" w:rsidRPr="005349D4" w:rsidTr="005349D4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 потребности в средствах на повышение заработной платы социальных работников в рамках реализации Указа N 597, повышение оплаты труда социальных работников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потребности в средствах на повышение заработной платы социальных работников организаций социального обслуживания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Главтрудсоцзащита</w:t>
            </w:r>
            <w:proofErr w:type="spellEnd"/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49D4" w:rsidRPr="005349D4" w:rsidTr="005349D4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разъяснительной работы в организациях социального обслуживания по реализации мероприятий по повышению оплаты труда в соответствии с Указом N 597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оплаты труда отдельных категорий работников организаций социального обслуживания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2013 - 2018 гг.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Главтрудсоцзащита</w:t>
            </w:r>
            <w:proofErr w:type="spellEnd"/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КГБУСО</w:t>
            </w:r>
            <w:proofErr w:type="gramEnd"/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49D4" w:rsidRPr="005349D4" w:rsidTr="005349D4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достижения целевых показателей в части повышения оплаты труда социальных работников в соответствии с Указом N 597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информации в Минтруд </w:t>
            </w:r>
            <w:proofErr w:type="gramStart"/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России;</w:t>
            </w: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повышение</w:t>
            </w:r>
            <w:proofErr w:type="gramEnd"/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оплаты труда работников организаций социального обслуживания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2013 - 2018 гг., начиная с декабря 2013 г.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Главтрудсоцзащита</w:t>
            </w:r>
            <w:proofErr w:type="spellEnd"/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КГБУСО</w:t>
            </w:r>
            <w:proofErr w:type="gramEnd"/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49D4" w:rsidRPr="005349D4" w:rsidTr="005349D4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Установление соотношения средней заработной платы основного и вспомогательного персонала организаций социального обслуживания, предельной доли оплаты труда работников административно-управленческого персонала в фонде оплаты труда организаций социального обслуживания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доли в фонде оплаты труда основного персонала организаций социального обслуживания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2014 - 2018 гг.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Главтрудсоцзащита</w:t>
            </w:r>
            <w:proofErr w:type="spellEnd"/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КГБУСО</w:t>
            </w:r>
            <w:proofErr w:type="gramEnd"/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49D4" w:rsidRPr="005349D4" w:rsidTr="005349D4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аттестации социальных работников, повышение квалификации сотрудников организаций социального обслуживания, внедрение профессиональных стандартов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специалистов квалификационным </w:t>
            </w:r>
            <w:proofErr w:type="gramStart"/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требованиям;</w:t>
            </w: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повышение</w:t>
            </w:r>
            <w:proofErr w:type="gramEnd"/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квалификации и переподготовка работников организаций социального обслуживания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2015 - 2018 гг.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Главтрудсоцзащита</w:t>
            </w:r>
            <w:proofErr w:type="spellEnd"/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КГБУСО</w:t>
            </w:r>
            <w:proofErr w:type="gramEnd"/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49D4" w:rsidRPr="005349D4" w:rsidTr="005349D4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достижения оптимальной нагрузки на одного социального работника (числа обслуживаемых граждан)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информационно-аналитического письма в организации социального обслуживания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2014 - 2018 гг.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Главтрудсоцзащита</w:t>
            </w:r>
            <w:proofErr w:type="spellEnd"/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КГБУСО</w:t>
            </w:r>
            <w:proofErr w:type="gramEnd"/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49D4" w:rsidRPr="005349D4" w:rsidTr="005349D4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Распространение лучших практик по повышению оплаты труда работников в организациях социального обслуживания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информационно-аналитического письма в организации социального обслуживания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Главтрудсоцзащита</w:t>
            </w:r>
            <w:proofErr w:type="spellEnd"/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5349D4" w:rsidRPr="005349D4" w:rsidRDefault="005349D4" w:rsidP="005349D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9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49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349D4" w:rsidRPr="005349D4" w:rsidRDefault="005349D4" w:rsidP="005349D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349D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Приложение. ПОКАЗАТЕЛИ НОРМАТИВОВ "ДОРОЖНОЙ КАРТЫ" ПО АЛТАЙСКОМУ КРАЮ</w:t>
      </w:r>
    </w:p>
    <w:p w:rsidR="005349D4" w:rsidRPr="005349D4" w:rsidRDefault="005349D4" w:rsidP="005349D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9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Приложение</w:t>
      </w:r>
      <w:r w:rsidRPr="005349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плану</w:t>
      </w:r>
      <w:r w:rsidRPr="005349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мероприятий ("дорожной карте")</w:t>
      </w:r>
      <w:r w:rsidRPr="005349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"Повышение эффективности и качества</w:t>
      </w:r>
      <w:r w:rsidRPr="005349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услуг в сфере социального обслуживания</w:t>
      </w:r>
      <w:r w:rsidRPr="005349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населения Алтайского </w:t>
      </w:r>
      <w:proofErr w:type="gramStart"/>
      <w:r w:rsidRPr="005349D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края</w:t>
      </w:r>
      <w:r w:rsidRPr="005349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End"/>
      <w:r w:rsidRPr="005349D4">
        <w:rPr>
          <w:rFonts w:ascii="Times New Roman" w:eastAsia="Times New Roman" w:hAnsi="Times New Roman" w:cs="Times New Roman"/>
          <w:sz w:val="24"/>
          <w:szCs w:val="24"/>
          <w:lang w:eastAsia="ru-RU"/>
        </w:rPr>
        <w:t>2013 - 2018 годы)"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"/>
        <w:gridCol w:w="1591"/>
        <w:gridCol w:w="871"/>
        <w:gridCol w:w="871"/>
        <w:gridCol w:w="871"/>
        <w:gridCol w:w="871"/>
        <w:gridCol w:w="871"/>
        <w:gridCol w:w="871"/>
        <w:gridCol w:w="871"/>
        <w:gridCol w:w="688"/>
        <w:gridCol w:w="703"/>
      </w:tblGrid>
      <w:tr w:rsidR="005349D4" w:rsidRPr="005349D4" w:rsidTr="005349D4">
        <w:trPr>
          <w:trHeight w:val="15"/>
          <w:tblCellSpacing w:w="15" w:type="dxa"/>
        </w:trPr>
        <w:tc>
          <w:tcPr>
            <w:tcW w:w="739" w:type="dxa"/>
            <w:vAlign w:val="center"/>
            <w:hideMark/>
          </w:tcPr>
          <w:p w:rsidR="005349D4" w:rsidRPr="005349D4" w:rsidRDefault="005349D4" w:rsidP="0053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Align w:val="center"/>
            <w:hideMark/>
          </w:tcPr>
          <w:p w:rsidR="005349D4" w:rsidRPr="005349D4" w:rsidRDefault="005349D4" w:rsidP="0053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5349D4" w:rsidRPr="005349D4" w:rsidRDefault="005349D4" w:rsidP="0053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5349D4" w:rsidRPr="005349D4" w:rsidRDefault="005349D4" w:rsidP="0053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5349D4" w:rsidRPr="005349D4" w:rsidRDefault="005349D4" w:rsidP="0053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5349D4" w:rsidRPr="005349D4" w:rsidRDefault="005349D4" w:rsidP="0053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5349D4" w:rsidRPr="005349D4" w:rsidRDefault="005349D4" w:rsidP="0053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5349D4" w:rsidRPr="005349D4" w:rsidRDefault="005349D4" w:rsidP="0053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5349D4" w:rsidRPr="005349D4" w:rsidRDefault="005349D4" w:rsidP="0053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5349D4" w:rsidRPr="005349D4" w:rsidRDefault="005349D4" w:rsidP="0053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5349D4" w:rsidRPr="005349D4" w:rsidRDefault="005349D4" w:rsidP="0053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49D4" w:rsidRPr="005349D4" w:rsidTr="005349D4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показателей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2012 г. факт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2013 г. факт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2014 г. факт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2015 г. факт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2014 - 2016 гг.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2014 - 2018 гг.</w:t>
            </w:r>
          </w:p>
        </w:tc>
      </w:tr>
      <w:tr w:rsidR="005349D4" w:rsidRPr="005349D4" w:rsidTr="005349D4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</w:tr>
      <w:tr w:rsidR="005349D4" w:rsidRPr="005349D4" w:rsidTr="005349D4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числа получателей услуг на одного социального работника (по среднесписочной численности работников), чел. &lt;5&gt;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8,6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8,9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145,9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154,1 </w:t>
            </w:r>
          </w:p>
        </w:tc>
      </w:tr>
      <w:tr w:rsidR="005349D4" w:rsidRPr="005349D4" w:rsidTr="005349D4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получателей услуг, чел. &lt;4&gt;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11813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11365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10216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10420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10628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10840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88,2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91,7 </w:t>
            </w:r>
          </w:p>
        </w:tc>
      </w:tr>
      <w:tr w:rsidR="005349D4" w:rsidRPr="005349D4" w:rsidTr="005349D4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социальных работников, чел. &lt;4&gt;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1936,2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1596,8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1009,0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1009,0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1168,0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1168,0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52,1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60,3 </w:t>
            </w:r>
          </w:p>
        </w:tc>
      </w:tr>
      <w:tr w:rsidR="005349D4" w:rsidRPr="005349D4" w:rsidTr="005349D4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численность социальных работников учреждений здравоохранения, чел. &lt;4&gt;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</w:t>
            </w:r>
          </w:p>
        </w:tc>
      </w:tr>
      <w:tr w:rsidR="005349D4" w:rsidRPr="005349D4" w:rsidTr="005349D4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населения Алтайского края, чел. &lt;4&gt;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2402990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2394694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2384708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2376774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2369175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2361789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2354946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98,9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98,3 </w:t>
            </w:r>
          </w:p>
        </w:tc>
      </w:tr>
      <w:tr w:rsidR="005349D4" w:rsidRPr="005349D4" w:rsidTr="005349D4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Соотношение средней заработной платы социальных работников и средней заработной платы в Алтайском крае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49D4" w:rsidRPr="005349D4" w:rsidTr="005349D4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Программе поэтапного совершенствования систем оплаты труда в государственных (муниципальных) учреждениях на 2012 - 2018 годы, утвержденной </w:t>
            </w:r>
            <w:hyperlink r:id="rId16" w:history="1">
              <w:r w:rsidRPr="005349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распоряжением Правительства Российской Федерации от 26.11.2012 N 2190-р</w:t>
              </w:r>
            </w:hyperlink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47,5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68,5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89,5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</w:tr>
      <w:tr w:rsidR="005349D4" w:rsidRPr="005349D4" w:rsidTr="005349D4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Алтайскому краю, %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61,2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63,2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75,1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</w:tr>
      <w:tr w:rsidR="005349D4" w:rsidRPr="005349D4" w:rsidTr="005349D4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средств от приносящей доход деятельности в фонде заработной платы по социальным работникам, %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</w:tr>
      <w:tr w:rsidR="005349D4" w:rsidRPr="005349D4" w:rsidTr="005349D4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Средства, полученные за счет проведения мероприятий по оптимизации, млн рублей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26,3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26,3 </w:t>
            </w:r>
          </w:p>
        </w:tc>
      </w:tr>
      <w:tr w:rsidR="005349D4" w:rsidRPr="005349D4" w:rsidTr="005349D4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объема средств от оптимизации и объема средств, предусмотренного на повышение оплаты труда, %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48,7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16,1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18,2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48,7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9D4" w:rsidRPr="005349D4" w:rsidRDefault="005349D4" w:rsidP="005349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 </w:t>
            </w:r>
          </w:p>
        </w:tc>
      </w:tr>
    </w:tbl>
    <w:p w:rsidR="005349D4" w:rsidRPr="005349D4" w:rsidRDefault="005349D4" w:rsidP="005349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9D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5349D4" w:rsidRPr="005349D4" w:rsidRDefault="005349D4" w:rsidP="005349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9D4">
        <w:rPr>
          <w:rFonts w:ascii="Times New Roman" w:eastAsia="Times New Roman" w:hAnsi="Times New Roman" w:cs="Times New Roman"/>
          <w:sz w:val="24"/>
          <w:szCs w:val="24"/>
          <w:lang w:eastAsia="ru-RU"/>
        </w:rPr>
        <w:t>&lt;5&gt; Темп роста показателей в 2016 и 2018 годах по отношению к 2013 году (по гр. 10 и 11).</w:t>
      </w:r>
    </w:p>
    <w:p w:rsidR="007F41A0" w:rsidRDefault="007F41A0"/>
    <w:sectPr w:rsidR="007F41A0" w:rsidSect="0072522B">
      <w:pgSz w:w="11906" w:h="16838"/>
      <w:pgMar w:top="426" w:right="1133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5C2"/>
    <w:rsid w:val="000B686A"/>
    <w:rsid w:val="00195E2E"/>
    <w:rsid w:val="002464C7"/>
    <w:rsid w:val="002A2744"/>
    <w:rsid w:val="003E1B4A"/>
    <w:rsid w:val="00437FC4"/>
    <w:rsid w:val="005349D4"/>
    <w:rsid w:val="006E25A4"/>
    <w:rsid w:val="00701FDF"/>
    <w:rsid w:val="0072522B"/>
    <w:rsid w:val="007D5537"/>
    <w:rsid w:val="007F41A0"/>
    <w:rsid w:val="00840DF6"/>
    <w:rsid w:val="00873E14"/>
    <w:rsid w:val="009575A9"/>
    <w:rsid w:val="009D2EFA"/>
    <w:rsid w:val="00A11A07"/>
    <w:rsid w:val="00B57C7E"/>
    <w:rsid w:val="00B877F5"/>
    <w:rsid w:val="00EB75C2"/>
    <w:rsid w:val="00F423A9"/>
    <w:rsid w:val="00FC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89F844-BDA0-4A1C-8D70-311D74B76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349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68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686A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F423A9"/>
    <w:rPr>
      <w:color w:val="0000FF"/>
      <w:u w:val="single"/>
    </w:rPr>
  </w:style>
  <w:style w:type="character" w:styleId="a6">
    <w:name w:val="Strong"/>
    <w:basedOn w:val="a0"/>
    <w:uiPriority w:val="22"/>
    <w:qFormat/>
    <w:rsid w:val="003E1B4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349D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7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7615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2169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2832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5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2455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4649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5951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7233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9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8351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5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9507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10497">
          <w:marLeft w:val="0"/>
          <w:marRight w:val="0"/>
          <w:marTop w:val="10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4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9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8294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3583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38200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0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7310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9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99211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194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7797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1017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9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0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9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4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53150003" TargetMode="External"/><Relationship Id="rId13" Type="http://schemas.openxmlformats.org/officeDocument/2006/relationships/hyperlink" Target="http://docs.cntd.ru/document/460273159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2383325" TargetMode="External"/><Relationship Id="rId12" Type="http://schemas.openxmlformats.org/officeDocument/2006/relationships/hyperlink" Target="http://docs.cntd.ru/document/499067367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902383325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53150003" TargetMode="External"/><Relationship Id="rId11" Type="http://schemas.openxmlformats.org/officeDocument/2006/relationships/hyperlink" Target="http://docs.cntd.ru/document/420288915" TargetMode="External"/><Relationship Id="rId5" Type="http://schemas.openxmlformats.org/officeDocument/2006/relationships/hyperlink" Target="http://docs.cntd.ru/document/430610258" TargetMode="External"/><Relationship Id="rId15" Type="http://schemas.openxmlformats.org/officeDocument/2006/relationships/hyperlink" Target="http://docs.cntd.ru/document/902345103" TargetMode="External"/><Relationship Id="rId10" Type="http://schemas.openxmlformats.org/officeDocument/2006/relationships/hyperlink" Target="http://docs.cntd.ru/document/420288915" TargetMode="External"/><Relationship Id="rId4" Type="http://schemas.openxmlformats.org/officeDocument/2006/relationships/hyperlink" Target="http://docs.cntd.ru/document/430610367" TargetMode="External"/><Relationship Id="rId9" Type="http://schemas.openxmlformats.org/officeDocument/2006/relationships/hyperlink" Target="http://docs.cntd.ru/document/453150003" TargetMode="External"/><Relationship Id="rId14" Type="http://schemas.openxmlformats.org/officeDocument/2006/relationships/hyperlink" Target="http://docs.cntd.ru/document/4388716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5215</Words>
  <Characters>29727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2016-12-20T06:46:00Z</cp:lastPrinted>
  <dcterms:created xsi:type="dcterms:W3CDTF">2017-03-06T05:54:00Z</dcterms:created>
  <dcterms:modified xsi:type="dcterms:W3CDTF">2017-03-06T05:54:00Z</dcterms:modified>
</cp:coreProperties>
</file>